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5B5" w:rsidRPr="00957338" w:rsidRDefault="00A425B5" w:rsidP="00957338">
      <w:pPr>
        <w:spacing w:before="75" w:after="75" w:line="396" w:lineRule="atLeast"/>
        <w:ind w:right="150"/>
        <w:jc w:val="center"/>
        <w:outlineLvl w:val="1"/>
        <w:rPr>
          <w:rFonts w:ascii="Times New Roman" w:eastAsia="Times New Roman" w:hAnsi="Times New Roman" w:cs="Times New Roman"/>
          <w:b/>
          <w:color w:val="293033"/>
          <w:sz w:val="26"/>
          <w:szCs w:val="26"/>
          <w:u w:val="single"/>
          <w:lang w:eastAsia="ru-RU"/>
        </w:rPr>
      </w:pPr>
      <w:r w:rsidRPr="00957338">
        <w:rPr>
          <w:rFonts w:ascii="Times New Roman" w:eastAsia="Times New Roman" w:hAnsi="Times New Roman" w:cs="Times New Roman"/>
          <w:b/>
          <w:color w:val="293033"/>
          <w:sz w:val="26"/>
          <w:szCs w:val="26"/>
          <w:u w:val="single"/>
          <w:lang w:eastAsia="ru-RU"/>
        </w:rPr>
        <w:t xml:space="preserve">Уведомление об изменении размера платы </w:t>
      </w:r>
    </w:p>
    <w:p w:rsidR="00A425B5" w:rsidRPr="00957338" w:rsidRDefault="00A425B5" w:rsidP="00A425B5">
      <w:pPr>
        <w:spacing w:before="75" w:after="75" w:line="396" w:lineRule="atLeast"/>
        <w:ind w:left="150" w:right="150"/>
        <w:jc w:val="center"/>
        <w:outlineLvl w:val="1"/>
        <w:rPr>
          <w:rFonts w:ascii="Times New Roman" w:eastAsia="Times New Roman" w:hAnsi="Times New Roman" w:cs="Times New Roman"/>
          <w:b/>
          <w:color w:val="293033"/>
          <w:sz w:val="26"/>
          <w:szCs w:val="26"/>
          <w:u w:val="single"/>
          <w:lang w:eastAsia="ru-RU"/>
        </w:rPr>
      </w:pPr>
      <w:r w:rsidRPr="00957338">
        <w:rPr>
          <w:rFonts w:ascii="Times New Roman" w:eastAsia="Times New Roman" w:hAnsi="Times New Roman" w:cs="Times New Roman"/>
          <w:b/>
          <w:color w:val="293033"/>
          <w:sz w:val="26"/>
          <w:szCs w:val="26"/>
          <w:u w:val="single"/>
          <w:lang w:eastAsia="ru-RU"/>
        </w:rPr>
        <w:t>за содержание жилого помещения с 1 января 202</w:t>
      </w:r>
      <w:r w:rsidR="002E0826">
        <w:rPr>
          <w:rFonts w:ascii="Times New Roman" w:eastAsia="Times New Roman" w:hAnsi="Times New Roman" w:cs="Times New Roman"/>
          <w:b/>
          <w:color w:val="293033"/>
          <w:sz w:val="26"/>
          <w:szCs w:val="26"/>
          <w:u w:val="single"/>
          <w:lang w:eastAsia="ru-RU"/>
        </w:rPr>
        <w:t>4</w:t>
      </w:r>
      <w:r w:rsidRPr="00957338">
        <w:rPr>
          <w:rFonts w:ascii="Times New Roman" w:eastAsia="Times New Roman" w:hAnsi="Times New Roman" w:cs="Times New Roman"/>
          <w:b/>
          <w:color w:val="293033"/>
          <w:sz w:val="26"/>
          <w:szCs w:val="26"/>
          <w:u w:val="single"/>
          <w:lang w:eastAsia="ru-RU"/>
        </w:rPr>
        <w:t xml:space="preserve"> года</w:t>
      </w:r>
    </w:p>
    <w:p w:rsidR="00A425B5" w:rsidRPr="00A425B5" w:rsidRDefault="00A425B5" w:rsidP="00A425B5">
      <w:pPr>
        <w:spacing w:before="75" w:after="75" w:line="396" w:lineRule="atLeast"/>
        <w:ind w:left="-426" w:right="150"/>
        <w:jc w:val="center"/>
        <w:outlineLvl w:val="1"/>
        <w:rPr>
          <w:rFonts w:ascii="Times New Roman" w:eastAsia="Times New Roman" w:hAnsi="Times New Roman" w:cs="Times New Roman"/>
          <w:b/>
          <w:color w:val="293033"/>
          <w:sz w:val="28"/>
          <w:szCs w:val="28"/>
          <w:lang w:eastAsia="ru-RU"/>
        </w:rPr>
      </w:pPr>
      <w:r w:rsidRPr="00A425B5">
        <w:rPr>
          <w:rFonts w:ascii="Times New Roman" w:eastAsia="Times New Roman" w:hAnsi="Times New Roman" w:cs="Times New Roman"/>
          <w:b/>
          <w:color w:val="293033"/>
          <w:sz w:val="28"/>
          <w:szCs w:val="28"/>
          <w:lang w:eastAsia="ru-RU"/>
        </w:rPr>
        <w:t>Уважаемые собственники!</w:t>
      </w:r>
    </w:p>
    <w:p w:rsidR="00A425B5" w:rsidRPr="00957338" w:rsidRDefault="00A425B5" w:rsidP="00B94F59">
      <w:pPr>
        <w:spacing w:before="75" w:after="75" w:line="396" w:lineRule="atLeast"/>
        <w:ind w:right="150"/>
        <w:jc w:val="both"/>
        <w:outlineLvl w:val="1"/>
        <w:rPr>
          <w:rFonts w:ascii="Times New Roman" w:eastAsia="Times New Roman" w:hAnsi="Times New Roman" w:cs="Times New Roman"/>
          <w:color w:val="293033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93033"/>
          <w:sz w:val="28"/>
          <w:szCs w:val="28"/>
          <w:lang w:eastAsia="ru-RU"/>
        </w:rPr>
        <w:t xml:space="preserve">     </w:t>
      </w:r>
      <w:proofErr w:type="gramStart"/>
      <w:r w:rsidRPr="00957338">
        <w:rPr>
          <w:rFonts w:ascii="Times New Roman" w:eastAsia="Times New Roman" w:hAnsi="Times New Roman" w:cs="Times New Roman"/>
          <w:color w:val="293033"/>
          <w:sz w:val="26"/>
          <w:szCs w:val="26"/>
          <w:lang w:eastAsia="ru-RU"/>
        </w:rPr>
        <w:t xml:space="preserve">Уведомляем вас о том, что </w:t>
      </w:r>
      <w:r w:rsidRPr="00957338">
        <w:rPr>
          <w:rFonts w:ascii="Times New Roman" w:eastAsia="Times New Roman" w:hAnsi="Times New Roman" w:cs="Times New Roman"/>
          <w:b/>
          <w:color w:val="293033"/>
          <w:sz w:val="26"/>
          <w:szCs w:val="26"/>
          <w:u w:val="single"/>
          <w:lang w:eastAsia="ru-RU"/>
        </w:rPr>
        <w:t>с 01 января 202</w:t>
      </w:r>
      <w:r w:rsidR="002E0826">
        <w:rPr>
          <w:rFonts w:ascii="Times New Roman" w:eastAsia="Times New Roman" w:hAnsi="Times New Roman" w:cs="Times New Roman"/>
          <w:b/>
          <w:color w:val="293033"/>
          <w:sz w:val="26"/>
          <w:szCs w:val="26"/>
          <w:u w:val="single"/>
          <w:lang w:eastAsia="ru-RU"/>
        </w:rPr>
        <w:t>4</w:t>
      </w:r>
      <w:r w:rsidRPr="00957338">
        <w:rPr>
          <w:rFonts w:ascii="Times New Roman" w:eastAsia="Times New Roman" w:hAnsi="Times New Roman" w:cs="Times New Roman"/>
          <w:b/>
          <w:color w:val="293033"/>
          <w:sz w:val="26"/>
          <w:szCs w:val="26"/>
          <w:u w:val="single"/>
          <w:lang w:eastAsia="ru-RU"/>
        </w:rPr>
        <w:t xml:space="preserve"> г.</w:t>
      </w:r>
      <w:r w:rsidRPr="00957338">
        <w:rPr>
          <w:rFonts w:ascii="Times New Roman" w:eastAsia="Times New Roman" w:hAnsi="Times New Roman" w:cs="Times New Roman"/>
          <w:color w:val="293033"/>
          <w:sz w:val="26"/>
          <w:szCs w:val="26"/>
          <w:lang w:eastAsia="ru-RU"/>
        </w:rPr>
        <w:t xml:space="preserve"> в соответствии с Постановлением Администрации Муниципального образования </w:t>
      </w:r>
      <w:proofErr w:type="spellStart"/>
      <w:r w:rsidRPr="00957338">
        <w:rPr>
          <w:rFonts w:ascii="Times New Roman" w:eastAsia="Times New Roman" w:hAnsi="Times New Roman" w:cs="Times New Roman"/>
          <w:color w:val="293033"/>
          <w:sz w:val="26"/>
          <w:szCs w:val="26"/>
          <w:lang w:eastAsia="ru-RU"/>
        </w:rPr>
        <w:t>Киришский</w:t>
      </w:r>
      <w:proofErr w:type="spellEnd"/>
      <w:r w:rsidRPr="00957338">
        <w:rPr>
          <w:rFonts w:ascii="Times New Roman" w:eastAsia="Times New Roman" w:hAnsi="Times New Roman" w:cs="Times New Roman"/>
          <w:color w:val="293033"/>
          <w:sz w:val="26"/>
          <w:szCs w:val="26"/>
          <w:lang w:eastAsia="ru-RU"/>
        </w:rPr>
        <w:t xml:space="preserve"> муниципальный район Ленинградской области </w:t>
      </w:r>
      <w:r w:rsidR="002E0826">
        <w:rPr>
          <w:rFonts w:ascii="Times New Roman" w:eastAsia="Times New Roman" w:hAnsi="Times New Roman" w:cs="Times New Roman"/>
          <w:b/>
          <w:color w:val="293033"/>
          <w:sz w:val="26"/>
          <w:szCs w:val="26"/>
          <w:u w:val="single"/>
          <w:lang w:eastAsia="ru-RU"/>
        </w:rPr>
        <w:t>№ 2518</w:t>
      </w:r>
      <w:r w:rsidRPr="00957338">
        <w:rPr>
          <w:rFonts w:ascii="Times New Roman" w:eastAsia="Times New Roman" w:hAnsi="Times New Roman" w:cs="Times New Roman"/>
          <w:b/>
          <w:color w:val="293033"/>
          <w:sz w:val="26"/>
          <w:szCs w:val="26"/>
          <w:u w:val="single"/>
          <w:lang w:eastAsia="ru-RU"/>
        </w:rPr>
        <w:t xml:space="preserve"> от </w:t>
      </w:r>
      <w:r w:rsidR="002E0826">
        <w:rPr>
          <w:rFonts w:ascii="Times New Roman" w:eastAsia="Times New Roman" w:hAnsi="Times New Roman" w:cs="Times New Roman"/>
          <w:b/>
          <w:color w:val="293033"/>
          <w:sz w:val="26"/>
          <w:szCs w:val="26"/>
          <w:u w:val="single"/>
          <w:lang w:eastAsia="ru-RU"/>
        </w:rPr>
        <w:t>22</w:t>
      </w:r>
      <w:r w:rsidRPr="00957338">
        <w:rPr>
          <w:rFonts w:ascii="Times New Roman" w:eastAsia="Times New Roman" w:hAnsi="Times New Roman" w:cs="Times New Roman"/>
          <w:b/>
          <w:color w:val="293033"/>
          <w:sz w:val="26"/>
          <w:szCs w:val="26"/>
          <w:u w:val="single"/>
          <w:lang w:eastAsia="ru-RU"/>
        </w:rPr>
        <w:t>.12.202</w:t>
      </w:r>
      <w:r w:rsidR="002E0826">
        <w:rPr>
          <w:rFonts w:ascii="Times New Roman" w:eastAsia="Times New Roman" w:hAnsi="Times New Roman" w:cs="Times New Roman"/>
          <w:b/>
          <w:color w:val="293033"/>
          <w:sz w:val="26"/>
          <w:szCs w:val="26"/>
          <w:u w:val="single"/>
          <w:lang w:eastAsia="ru-RU"/>
        </w:rPr>
        <w:t>3</w:t>
      </w:r>
      <w:r w:rsidRPr="00957338">
        <w:rPr>
          <w:rFonts w:ascii="Times New Roman" w:eastAsia="Times New Roman" w:hAnsi="Times New Roman" w:cs="Times New Roman"/>
          <w:b/>
          <w:color w:val="293033"/>
          <w:sz w:val="26"/>
          <w:szCs w:val="26"/>
          <w:u w:val="single"/>
          <w:lang w:eastAsia="ru-RU"/>
        </w:rPr>
        <w:t>г.</w:t>
      </w:r>
      <w:r w:rsidRPr="00957338">
        <w:rPr>
          <w:rFonts w:ascii="Times New Roman" w:eastAsia="Times New Roman" w:hAnsi="Times New Roman" w:cs="Times New Roman"/>
          <w:color w:val="293033"/>
          <w:sz w:val="26"/>
          <w:szCs w:val="26"/>
          <w:lang w:eastAsia="ru-RU"/>
        </w:rPr>
        <w:t xml:space="preserve">  установлен размер платы за содержание жилого помещения для квартир в многоквартирных домах, </w:t>
      </w:r>
      <w:r w:rsidRPr="00957338">
        <w:rPr>
          <w:rFonts w:ascii="Times New Roman" w:eastAsia="Times New Roman" w:hAnsi="Times New Roman" w:cs="Times New Roman"/>
          <w:color w:val="293033"/>
          <w:sz w:val="26"/>
          <w:szCs w:val="26"/>
          <w:u w:val="single"/>
          <w:lang w:eastAsia="ru-RU"/>
        </w:rPr>
        <w:t>в которых собственники на общем собрании  не приняли решение об установлении размера платы за содержание жилого помещения.</w:t>
      </w:r>
      <w:proofErr w:type="gramEnd"/>
    </w:p>
    <w:tbl>
      <w:tblPr>
        <w:tblW w:w="10966" w:type="dxa"/>
        <w:tblInd w:w="93" w:type="dxa"/>
        <w:tblLook w:val="04A0" w:firstRow="1" w:lastRow="0" w:firstColumn="1" w:lastColumn="0" w:noHBand="0" w:noVBand="1"/>
      </w:tblPr>
      <w:tblGrid>
        <w:gridCol w:w="3511"/>
        <w:gridCol w:w="2788"/>
        <w:gridCol w:w="2788"/>
        <w:gridCol w:w="1906"/>
      </w:tblGrid>
      <w:tr w:rsidR="002E0826" w:rsidRPr="002E0826" w:rsidTr="002E0826">
        <w:trPr>
          <w:trHeight w:val="312"/>
        </w:trPr>
        <w:tc>
          <w:tcPr>
            <w:tcW w:w="10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платы за содержание жилого помещения</w:t>
            </w:r>
          </w:p>
        </w:tc>
      </w:tr>
      <w:tr w:rsidR="002E0826" w:rsidRPr="002E0826" w:rsidTr="002E0826">
        <w:trPr>
          <w:trHeight w:val="312"/>
        </w:trPr>
        <w:tc>
          <w:tcPr>
            <w:tcW w:w="10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благоустроенных отдельных квартир и коммунальных квартир в многоквартирных домах</w:t>
            </w:r>
          </w:p>
        </w:tc>
      </w:tr>
      <w:tr w:rsidR="002E0826" w:rsidRPr="002E0826" w:rsidTr="002E0826">
        <w:trPr>
          <w:trHeight w:val="312"/>
        </w:trPr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0826" w:rsidRPr="002E0826" w:rsidTr="002E0826">
        <w:trPr>
          <w:trHeight w:val="1604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благоустройства</w:t>
            </w: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многоквартирного дома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общего </w:t>
            </w: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имущества в многоквартирном доме, </w:t>
            </w:r>
            <w:proofErr w:type="spellStart"/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м.кв</w:t>
            </w:r>
            <w:proofErr w:type="spellEnd"/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общей площади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ремонт общего </w:t>
            </w: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имущества в многоквартирном доме, </w:t>
            </w:r>
            <w:proofErr w:type="spellStart"/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м.кв</w:t>
            </w:r>
            <w:proofErr w:type="spellEnd"/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общей площади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Коммунальные ресурсы на СОИ</w:t>
            </w:r>
          </w:p>
        </w:tc>
      </w:tr>
      <w:tr w:rsidR="002E0826" w:rsidRPr="002E0826" w:rsidTr="002E0826">
        <w:trPr>
          <w:trHeight w:val="252"/>
        </w:trPr>
        <w:tc>
          <w:tcPr>
            <w:tcW w:w="3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здания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25,36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7,23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читываются </w:t>
            </w: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ежемесячно в соответствии с п.9.2. и 9.3. статьи 156 ЖК РФ</w:t>
            </w:r>
          </w:p>
        </w:tc>
      </w:tr>
      <w:tr w:rsidR="002E0826" w:rsidRPr="002E0826" w:rsidTr="002E0826">
        <w:trPr>
          <w:trHeight w:val="252"/>
        </w:trPr>
        <w:tc>
          <w:tcPr>
            <w:tcW w:w="3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газовыми сетями,</w:t>
            </w: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826" w:rsidRPr="002E0826" w:rsidTr="002E0826">
        <w:trPr>
          <w:trHeight w:val="252"/>
        </w:trPr>
        <w:tc>
          <w:tcPr>
            <w:tcW w:w="3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мусоропровода,</w:t>
            </w: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826" w:rsidRPr="002E0826" w:rsidTr="002E0826">
        <w:trPr>
          <w:trHeight w:val="252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лифта</w:t>
            </w: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826" w:rsidRPr="002E0826" w:rsidTr="002E0826">
        <w:trPr>
          <w:trHeight w:val="252"/>
        </w:trPr>
        <w:tc>
          <w:tcPr>
            <w:tcW w:w="3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здания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30,02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6,76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826" w:rsidRPr="002E0826" w:rsidTr="002E0826">
        <w:trPr>
          <w:trHeight w:val="252"/>
        </w:trPr>
        <w:tc>
          <w:tcPr>
            <w:tcW w:w="3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газовыми сетями,</w:t>
            </w: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826" w:rsidRPr="002E0826" w:rsidTr="002E0826">
        <w:trPr>
          <w:trHeight w:val="252"/>
        </w:trPr>
        <w:tc>
          <w:tcPr>
            <w:tcW w:w="3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мусоропроводом,</w:t>
            </w: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826" w:rsidRPr="002E0826" w:rsidTr="002E0826">
        <w:trPr>
          <w:trHeight w:val="252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лифта</w:t>
            </w: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826" w:rsidRPr="002E0826" w:rsidTr="002E0826">
        <w:trPr>
          <w:trHeight w:val="252"/>
        </w:trPr>
        <w:tc>
          <w:tcPr>
            <w:tcW w:w="3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здания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33,88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7,56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826" w:rsidRPr="002E0826" w:rsidTr="002E0826">
        <w:trPr>
          <w:trHeight w:val="252"/>
        </w:trPr>
        <w:tc>
          <w:tcPr>
            <w:tcW w:w="3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газовыми сетями,</w:t>
            </w: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2E0826" w:rsidRPr="002E0826" w:rsidTr="002E0826">
        <w:trPr>
          <w:trHeight w:val="252"/>
        </w:trPr>
        <w:tc>
          <w:tcPr>
            <w:tcW w:w="3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мусоропроводом,</w:t>
            </w: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826" w:rsidRPr="002E0826" w:rsidTr="002E0826">
        <w:trPr>
          <w:trHeight w:val="252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лифтом</w:t>
            </w: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826" w:rsidRPr="002E0826" w:rsidTr="002E0826">
        <w:trPr>
          <w:trHeight w:val="252"/>
        </w:trPr>
        <w:tc>
          <w:tcPr>
            <w:tcW w:w="3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здания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24,75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826" w:rsidRPr="002E0826" w:rsidTr="002E0826">
        <w:trPr>
          <w:trHeight w:val="252"/>
        </w:trPr>
        <w:tc>
          <w:tcPr>
            <w:tcW w:w="3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мусоропровода,</w:t>
            </w: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826" w:rsidRPr="002E0826" w:rsidTr="002E0826">
        <w:trPr>
          <w:trHeight w:val="252"/>
        </w:trPr>
        <w:tc>
          <w:tcPr>
            <w:tcW w:w="3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лифта,</w:t>
            </w: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826" w:rsidRPr="002E0826" w:rsidTr="002E0826">
        <w:trPr>
          <w:trHeight w:val="252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электроплитами</w:t>
            </w: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826" w:rsidRPr="002E0826" w:rsidTr="002E0826">
        <w:trPr>
          <w:trHeight w:val="252"/>
        </w:trPr>
        <w:tc>
          <w:tcPr>
            <w:tcW w:w="3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здания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29,41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6,51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826" w:rsidRPr="002E0826" w:rsidTr="002E0826">
        <w:trPr>
          <w:trHeight w:val="252"/>
        </w:trPr>
        <w:tc>
          <w:tcPr>
            <w:tcW w:w="3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мусоропроводом, </w:t>
            </w: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826" w:rsidRPr="002E0826" w:rsidTr="002E0826">
        <w:trPr>
          <w:trHeight w:val="252"/>
        </w:trPr>
        <w:tc>
          <w:tcPr>
            <w:tcW w:w="3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лифта,</w:t>
            </w: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826" w:rsidRPr="002E0826" w:rsidTr="002E0826">
        <w:trPr>
          <w:trHeight w:val="252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электроплитами</w:t>
            </w: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826" w:rsidRPr="002E0826" w:rsidTr="002E0826">
        <w:trPr>
          <w:trHeight w:val="252"/>
        </w:trPr>
        <w:tc>
          <w:tcPr>
            <w:tcW w:w="3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здания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33,27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7,97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826" w:rsidRPr="002E0826" w:rsidTr="002E0826">
        <w:trPr>
          <w:trHeight w:val="252"/>
        </w:trPr>
        <w:tc>
          <w:tcPr>
            <w:tcW w:w="3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мусоропроводом,</w:t>
            </w: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826" w:rsidRPr="002E0826" w:rsidTr="002E0826">
        <w:trPr>
          <w:trHeight w:val="252"/>
        </w:trPr>
        <w:tc>
          <w:tcPr>
            <w:tcW w:w="3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лифтом,</w:t>
            </w: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826" w:rsidRPr="002E0826" w:rsidTr="002E0826">
        <w:trPr>
          <w:trHeight w:val="252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электроплитами</w:t>
            </w: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826" w:rsidRPr="002E0826" w:rsidTr="002E0826">
        <w:trPr>
          <w:trHeight w:val="252"/>
        </w:trPr>
        <w:tc>
          <w:tcPr>
            <w:tcW w:w="3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здания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28,61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826" w:rsidRPr="002E0826" w:rsidTr="002E0826">
        <w:trPr>
          <w:trHeight w:val="252"/>
        </w:trPr>
        <w:tc>
          <w:tcPr>
            <w:tcW w:w="3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мусоропровода,</w:t>
            </w: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826" w:rsidRPr="002E0826" w:rsidTr="002E0826">
        <w:trPr>
          <w:trHeight w:val="252"/>
        </w:trPr>
        <w:tc>
          <w:tcPr>
            <w:tcW w:w="3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лифтом,</w:t>
            </w: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826" w:rsidRPr="002E0826" w:rsidTr="002E0826">
        <w:trPr>
          <w:trHeight w:val="252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электроплитами</w:t>
            </w: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826" w:rsidRPr="002E0826" w:rsidTr="002E0826">
        <w:trPr>
          <w:trHeight w:val="252"/>
        </w:trPr>
        <w:tc>
          <w:tcPr>
            <w:tcW w:w="3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здания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41,26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6,29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826" w:rsidRPr="002E0826" w:rsidTr="002E0826">
        <w:trPr>
          <w:trHeight w:val="252"/>
        </w:trPr>
        <w:tc>
          <w:tcPr>
            <w:tcW w:w="3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коридорного типа</w:t>
            </w: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826" w:rsidRPr="002E0826" w:rsidTr="002E0826">
        <w:trPr>
          <w:trHeight w:val="252"/>
        </w:trPr>
        <w:tc>
          <w:tcPr>
            <w:tcW w:w="3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общими санузлами </w:t>
            </w: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826" w:rsidRPr="002E0826" w:rsidTr="002E0826">
        <w:trPr>
          <w:trHeight w:val="252"/>
        </w:trPr>
        <w:tc>
          <w:tcPr>
            <w:tcW w:w="3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кухнями, </w:t>
            </w: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826" w:rsidRPr="002E0826" w:rsidTr="002E0826">
        <w:trPr>
          <w:trHeight w:val="252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электроплитами</w:t>
            </w: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57338" w:rsidRDefault="00957338" w:rsidP="00B94F59">
      <w:pPr>
        <w:ind w:right="-426"/>
        <w:rPr>
          <w:rFonts w:ascii="Times New Roman" w:hAnsi="Times New Roman" w:cs="Times New Roman"/>
          <w:sz w:val="26"/>
          <w:szCs w:val="26"/>
        </w:rPr>
      </w:pPr>
    </w:p>
    <w:p w:rsidR="00B94F59" w:rsidRPr="00957338" w:rsidRDefault="006D46F1" w:rsidP="00B94F59">
      <w:pPr>
        <w:ind w:right="-426"/>
        <w:rPr>
          <w:rFonts w:ascii="Times New Roman" w:hAnsi="Times New Roman" w:cs="Times New Roman"/>
          <w:sz w:val="26"/>
          <w:szCs w:val="26"/>
        </w:rPr>
      </w:pPr>
      <w:r w:rsidRPr="00957338">
        <w:rPr>
          <w:rFonts w:ascii="Times New Roman" w:hAnsi="Times New Roman" w:cs="Times New Roman"/>
          <w:sz w:val="26"/>
          <w:szCs w:val="26"/>
        </w:rPr>
        <w:t>ООО «УК «Козерог»</w:t>
      </w:r>
    </w:p>
    <w:sectPr w:rsidR="00B94F59" w:rsidRPr="00957338" w:rsidSect="002E0826">
      <w:pgSz w:w="11906" w:h="16838"/>
      <w:pgMar w:top="-154" w:right="282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118" w:rsidRDefault="009F1118" w:rsidP="00173C9E">
      <w:pPr>
        <w:spacing w:after="0" w:line="240" w:lineRule="auto"/>
      </w:pPr>
      <w:r>
        <w:separator/>
      </w:r>
    </w:p>
  </w:endnote>
  <w:endnote w:type="continuationSeparator" w:id="0">
    <w:p w:rsidR="009F1118" w:rsidRDefault="009F1118" w:rsidP="00173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118" w:rsidRDefault="009F1118" w:rsidP="00173C9E">
      <w:pPr>
        <w:spacing w:after="0" w:line="240" w:lineRule="auto"/>
      </w:pPr>
      <w:r>
        <w:separator/>
      </w:r>
    </w:p>
  </w:footnote>
  <w:footnote w:type="continuationSeparator" w:id="0">
    <w:p w:rsidR="009F1118" w:rsidRDefault="009F1118" w:rsidP="00173C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28"/>
    <w:rsid w:val="000E3C28"/>
    <w:rsid w:val="00173C9E"/>
    <w:rsid w:val="00247DC1"/>
    <w:rsid w:val="00284A3D"/>
    <w:rsid w:val="002E0826"/>
    <w:rsid w:val="00345DF8"/>
    <w:rsid w:val="003520A0"/>
    <w:rsid w:val="003577FA"/>
    <w:rsid w:val="0036431E"/>
    <w:rsid w:val="003E34EF"/>
    <w:rsid w:val="00655265"/>
    <w:rsid w:val="00675AA4"/>
    <w:rsid w:val="006D46F1"/>
    <w:rsid w:val="00874FED"/>
    <w:rsid w:val="00906F81"/>
    <w:rsid w:val="00956AC9"/>
    <w:rsid w:val="00957338"/>
    <w:rsid w:val="009F1118"/>
    <w:rsid w:val="00A425B5"/>
    <w:rsid w:val="00A502C7"/>
    <w:rsid w:val="00B94F59"/>
    <w:rsid w:val="00BA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73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3C9E"/>
  </w:style>
  <w:style w:type="paragraph" w:styleId="a7">
    <w:name w:val="footer"/>
    <w:basedOn w:val="a"/>
    <w:link w:val="a8"/>
    <w:uiPriority w:val="99"/>
    <w:unhideWhenUsed/>
    <w:rsid w:val="00173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3C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73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3C9E"/>
  </w:style>
  <w:style w:type="paragraph" w:styleId="a7">
    <w:name w:val="footer"/>
    <w:basedOn w:val="a"/>
    <w:link w:val="a8"/>
    <w:uiPriority w:val="99"/>
    <w:unhideWhenUsed/>
    <w:rsid w:val="00173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3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28A64-9703-4CBA-AB0D-C6D2D5C36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12</cp:revision>
  <cp:lastPrinted>2023-12-22T11:56:00Z</cp:lastPrinted>
  <dcterms:created xsi:type="dcterms:W3CDTF">2020-12-25T11:58:00Z</dcterms:created>
  <dcterms:modified xsi:type="dcterms:W3CDTF">2023-12-22T11:57:00Z</dcterms:modified>
</cp:coreProperties>
</file>